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C7A" w:rsidRPr="00295C7A" w:rsidRDefault="00295C7A" w:rsidP="00295C7A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295C7A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ВОЗЗВАНИЕ САДРИ МАКСУДИ К ПАРИЖСКОЙ МИРНОЙ КОНФЕРЕНЦИИ: ОРИГИНАЛ И ПЕРЕВОДЫ</w:t>
      </w:r>
    </w:p>
    <w:p w:rsidR="00295C7A" w:rsidRPr="00295C7A" w:rsidRDefault="00295C7A" w:rsidP="00295C7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95C7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Салават </w:t>
      </w:r>
      <w:proofErr w:type="spellStart"/>
      <w:r w:rsidRPr="00295C7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Мидхатович</w:t>
      </w:r>
      <w:proofErr w:type="spellEnd"/>
      <w:r w:rsidRPr="00295C7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95C7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Исхаков</w:t>
      </w:r>
      <w:proofErr w:type="spellEnd"/>
      <w:r w:rsidRPr="00295C7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295C7A" w:rsidRPr="00295C7A" w:rsidRDefault="00295C7A" w:rsidP="00295C7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российской истории РАН,</w:t>
      </w:r>
    </w:p>
    <w:p w:rsidR="00295C7A" w:rsidRPr="00295C7A" w:rsidRDefault="00295C7A" w:rsidP="00295C7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117036, </w:t>
      </w:r>
      <w:proofErr w:type="spellStart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.М</w:t>
      </w:r>
      <w:proofErr w:type="gramEnd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осква</w:t>
      </w:r>
      <w:proofErr w:type="spellEnd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ул.Дмитрия</w:t>
      </w:r>
      <w:proofErr w:type="spellEnd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Ульянова, 19,</w:t>
      </w:r>
    </w:p>
    <w:p w:rsidR="00295C7A" w:rsidRPr="00295C7A" w:rsidRDefault="00295C7A" w:rsidP="00295C7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rusrevref@mail.ru</w:t>
      </w:r>
    </w:p>
    <w:p w:rsidR="00295C7A" w:rsidRPr="00295C7A" w:rsidRDefault="00295C7A" w:rsidP="00295C7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95C7A" w:rsidRPr="00295C7A" w:rsidRDefault="00295C7A" w:rsidP="00295C7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Историческая литература последнего времени, посвященная судьбам мусульманского населения Евразии, в том числе татарского народа, в условиях Первой мировой войны, наглядно продемонстрировала огромное значение репрезентативных источников на фоне многих публикаций, на которых явно и глубоко отпечатались следы современной геополитической, идеологической конъюнктуры в отношении мусульманского мира в целом. Подобные исследования, несмотря на </w:t>
      </w:r>
      <w:proofErr w:type="gramStart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то</w:t>
      </w:r>
      <w:proofErr w:type="gramEnd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что некоторые из них выполнены, на первый взгляд, на высоком профессиональном уровне, имеют пропагандистскую направленность, а не научное значение. Впервые публикуемый подлинник обращения популярного татарского политика, известного государственного деятеля и дипломата </w:t>
      </w:r>
      <w:proofErr w:type="spellStart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Садри</w:t>
      </w:r>
      <w:proofErr w:type="spellEnd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Максудова к Парижской мирной конференции (1920 год) дает ясный ответ по ключевым требованиям татарского народа, выдвинутым на ней. Источниковедческий анализ этого документа, который хранится в архиве МИД Франции, представляет интерес для изучения творчества его автора, являвшегося на этой конференции представителем 10 млн. мусульман Европейской России и Сибири. О его взглядах по татарскому вопросу свидетельствует полемика с русскими политиками в Париже, состоявшаяся вскоре после конференции.</w:t>
      </w:r>
    </w:p>
    <w:p w:rsidR="00295C7A" w:rsidRPr="00295C7A" w:rsidRDefault="00295C7A" w:rsidP="00295C7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95C7A" w:rsidRPr="00295C7A" w:rsidRDefault="00295C7A" w:rsidP="00295C7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95C7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Первая мировая война, революция, Парижская мирная конференция, </w:t>
      </w:r>
      <w:proofErr w:type="spellStart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Садри</w:t>
      </w:r>
      <w:proofErr w:type="spellEnd"/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Максудов, мусульмане, татары.</w:t>
      </w:r>
    </w:p>
    <w:p w:rsidR="00295C7A" w:rsidRPr="00295C7A" w:rsidRDefault="00295C7A" w:rsidP="00295C7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95C7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95C7A" w:rsidRPr="00295C7A" w:rsidRDefault="00295C7A" w:rsidP="00295C7A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295C7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295C7A"/>
    <w:p w:rsidR="00295C7A" w:rsidRDefault="00295C7A">
      <w:hyperlink r:id="rId7" w:history="1">
        <w:r w:rsidRPr="00610F46">
          <w:rPr>
            <w:rStyle w:val="a3"/>
          </w:rPr>
          <w:t>https://kpfu.ru/vozzvanie-sadri-maksudi-k-parizhskoj-mirnoj-82808.html</w:t>
        </w:r>
      </w:hyperlink>
    </w:p>
    <w:p w:rsidR="00295C7A" w:rsidRDefault="00295C7A">
      <w:hyperlink r:id="rId8" w:history="1">
        <w:r w:rsidRPr="00610F46">
          <w:rPr>
            <w:rStyle w:val="a3"/>
          </w:rPr>
          <w:t>https://kpfu.ru/portal/docs/F1703057451/07.pdf</w:t>
        </w:r>
      </w:hyperlink>
    </w:p>
    <w:p w:rsidR="00295C7A" w:rsidRPr="00295C7A" w:rsidRDefault="00295C7A" w:rsidP="00295C7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295C7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295C7A" w:rsidRPr="00295C7A" w:rsidRDefault="00295C7A" w:rsidP="00295C7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295C7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295C7A" w:rsidRPr="00295C7A" w:rsidRDefault="00295C7A" w:rsidP="00295C7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295C7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295C7A" w:rsidRPr="00295C7A" w:rsidRDefault="00295C7A" w:rsidP="00295C7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295C7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295C7A" w:rsidRPr="00295C7A" w:rsidRDefault="00295C7A" w:rsidP="00295C7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295C7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295C7A" w:rsidRPr="00295C7A" w:rsidRDefault="00295C7A" w:rsidP="00295C7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295C7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295C7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295C7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295C7A" w:rsidRPr="00295C7A" w:rsidRDefault="00295C7A" w:rsidP="00295C7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295C7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295C7A" w:rsidRPr="00295C7A" w:rsidRDefault="00295C7A" w:rsidP="00295C7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295C7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295C7A" w:rsidRPr="00295C7A" w:rsidRDefault="00295C7A" w:rsidP="00295C7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295C7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295C7A" w:rsidRDefault="00295C7A">
      <w:bookmarkStart w:id="0" w:name="_GoBack"/>
      <w:bookmarkEnd w:id="0"/>
    </w:p>
    <w:sectPr w:rsidR="00295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1F6F"/>
    <w:multiLevelType w:val="multilevel"/>
    <w:tmpl w:val="5A70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89B"/>
    <w:rsid w:val="00295C7A"/>
    <w:rsid w:val="00630516"/>
    <w:rsid w:val="0067689B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5C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5C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2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6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0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703057451/07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vozzvanie-sadri-maksudi-k-parizhskoj-mirnoj-82808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703057451/07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2018-07-04T08:18:00Z</dcterms:created>
  <dcterms:modified xsi:type="dcterms:W3CDTF">2018-07-04T08:19:00Z</dcterms:modified>
</cp:coreProperties>
</file>